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FE12C0" w:rsidP="00FE12C0">
            <w:pPr>
              <w:ind w:right="-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</w:t>
            </w:r>
            <w:bookmarkStart w:id="0" w:name="_GoBack"/>
            <w:bookmarkEnd w:id="0"/>
            <w:r w:rsidR="00E432CD"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F81C0A" w:rsidP="00F81C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Протокол № 40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F81C0A" w:rsidP="00F81C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«26» сентября 2014г.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F227C8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32CD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E432CD">
        <w:rPr>
          <w:rFonts w:ascii="Arial" w:hAnsi="Arial" w:cs="Arial"/>
          <w:kern w:val="28"/>
        </w:rPr>
        <w:t xml:space="preserve"> приглашает вас сделать предложение </w:t>
      </w:r>
      <w:r w:rsidRPr="00F227C8">
        <w:rPr>
          <w:rFonts w:ascii="Arial" w:hAnsi="Arial" w:cs="Arial"/>
          <w:kern w:val="28"/>
        </w:rPr>
        <w:t xml:space="preserve">(оферту) на </w:t>
      </w:r>
      <w:r w:rsidR="009663FD" w:rsidRPr="00F227C8">
        <w:rPr>
          <w:rFonts w:ascii="Arial" w:hAnsi="Arial" w:cs="Arial"/>
          <w:kern w:val="28"/>
        </w:rPr>
        <w:t xml:space="preserve">оказание </w:t>
      </w:r>
      <w:r w:rsidR="00F227C8" w:rsidRPr="00F227C8">
        <w:rPr>
          <w:rFonts w:ascii="Arial" w:hAnsi="Arial" w:cs="Arial"/>
          <w:kern w:val="28"/>
        </w:rPr>
        <w:t xml:space="preserve">услуг </w:t>
      </w:r>
      <w:r w:rsidR="00E432CD" w:rsidRPr="00F227C8">
        <w:rPr>
          <w:rFonts w:ascii="Arial" w:hAnsi="Arial" w:cs="Arial"/>
        </w:rPr>
        <w:t>«</w:t>
      </w:r>
      <w:r w:rsidR="00F227C8">
        <w:rPr>
          <w:rFonts w:ascii="Arial" w:hAnsi="Arial" w:cs="Arial"/>
        </w:rPr>
        <w:t>К</w:t>
      </w:r>
      <w:r w:rsidR="00F227C8" w:rsidRPr="00F227C8">
        <w:rPr>
          <w:rFonts w:ascii="Arial" w:hAnsi="Arial" w:cs="Arial"/>
          <w:color w:val="000000"/>
        </w:rPr>
        <w:t>омплексны</w:t>
      </w:r>
      <w:r w:rsidR="00F227C8">
        <w:rPr>
          <w:rFonts w:ascii="Arial" w:hAnsi="Arial" w:cs="Arial"/>
          <w:color w:val="000000"/>
        </w:rPr>
        <w:t>е</w:t>
      </w:r>
      <w:r w:rsidR="00F227C8" w:rsidRPr="00F227C8">
        <w:rPr>
          <w:rFonts w:ascii="Arial" w:hAnsi="Arial" w:cs="Arial"/>
          <w:color w:val="000000"/>
        </w:rPr>
        <w:t xml:space="preserve"> гидродинамически</w:t>
      </w:r>
      <w:r w:rsidR="00F227C8">
        <w:rPr>
          <w:rFonts w:ascii="Arial" w:hAnsi="Arial" w:cs="Arial"/>
          <w:color w:val="000000"/>
        </w:rPr>
        <w:t>е</w:t>
      </w:r>
      <w:r w:rsidR="00F227C8" w:rsidRPr="00F227C8">
        <w:rPr>
          <w:rFonts w:ascii="Arial" w:hAnsi="Arial" w:cs="Arial"/>
          <w:color w:val="000000"/>
        </w:rPr>
        <w:t xml:space="preserve"> исследовани</w:t>
      </w:r>
      <w:r w:rsidR="00F227C8">
        <w:rPr>
          <w:rFonts w:ascii="Arial" w:hAnsi="Arial" w:cs="Arial"/>
          <w:color w:val="000000"/>
        </w:rPr>
        <w:t>я</w:t>
      </w:r>
      <w:r w:rsidR="00F227C8" w:rsidRPr="00F227C8">
        <w:rPr>
          <w:rFonts w:ascii="Arial" w:hAnsi="Arial" w:cs="Arial"/>
          <w:color w:val="000000"/>
        </w:rPr>
        <w:t xml:space="preserve"> скважин на Куюмбинском, Терско-Камовском лицензионных участках</w:t>
      </w:r>
      <w:r w:rsidR="00E432CD" w:rsidRPr="00F227C8">
        <w:rPr>
          <w:rFonts w:ascii="Arial" w:hAnsi="Arial" w:cs="Arial"/>
        </w:rPr>
        <w:t>»</w:t>
      </w:r>
      <w:r w:rsidR="00E432CD" w:rsidRPr="00F227C8">
        <w:rPr>
          <w:rFonts w:ascii="Arial" w:hAnsi="Arial" w:cs="Arial"/>
          <w:kern w:val="28"/>
        </w:rPr>
        <w:t xml:space="preserve">, лот № </w:t>
      </w:r>
      <w:r w:rsidR="00F227C8">
        <w:rPr>
          <w:rFonts w:ascii="Arial" w:hAnsi="Arial" w:cs="Arial"/>
          <w:kern w:val="28"/>
        </w:rPr>
        <w:t>КНГ/231</w:t>
      </w:r>
      <w:r w:rsidR="00E432CD" w:rsidRPr="00F227C8">
        <w:rPr>
          <w:rFonts w:ascii="Arial" w:hAnsi="Arial" w:cs="Arial"/>
          <w:kern w:val="28"/>
        </w:rPr>
        <w:t xml:space="preserve"> </w:t>
      </w:r>
      <w:r w:rsidR="009663FD" w:rsidRPr="00F227C8">
        <w:rPr>
          <w:rFonts w:ascii="Arial" w:hAnsi="Arial" w:cs="Arial"/>
          <w:kern w:val="28"/>
        </w:rPr>
        <w:t>-</w:t>
      </w:r>
      <w:r w:rsidR="00E432CD" w:rsidRPr="00F227C8">
        <w:rPr>
          <w:rFonts w:ascii="Arial" w:hAnsi="Arial" w:cs="Arial"/>
          <w:kern w:val="28"/>
        </w:rPr>
        <w:t xml:space="preserve"> </w:t>
      </w:r>
      <w:r w:rsidR="009663FD" w:rsidRPr="00F227C8">
        <w:rPr>
          <w:rFonts w:ascii="Arial" w:hAnsi="Arial" w:cs="Arial"/>
          <w:kern w:val="28"/>
        </w:rPr>
        <w:t>201</w:t>
      </w:r>
      <w:r w:rsidR="00FB0823" w:rsidRPr="00F227C8">
        <w:rPr>
          <w:rFonts w:ascii="Arial" w:hAnsi="Arial" w:cs="Arial"/>
          <w:kern w:val="28"/>
        </w:rPr>
        <w:t>4</w:t>
      </w:r>
      <w:r w:rsidR="009663FD" w:rsidRPr="00F227C8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DB2361">
        <w:rPr>
          <w:rFonts w:ascii="Arial" w:hAnsi="Arial" w:cs="Arial"/>
          <w:kern w:val="28"/>
        </w:rPr>
        <w:t xml:space="preserve">оказания </w:t>
      </w:r>
      <w:r w:rsidR="002B3DAC">
        <w:rPr>
          <w:rFonts w:ascii="Arial" w:hAnsi="Arial" w:cs="Arial"/>
          <w:kern w:val="28"/>
        </w:rPr>
        <w:t>услуг по к</w:t>
      </w:r>
      <w:r w:rsidR="002B3DAC" w:rsidRPr="00F227C8">
        <w:rPr>
          <w:rFonts w:ascii="Arial" w:hAnsi="Arial" w:cs="Arial"/>
          <w:color w:val="000000"/>
        </w:rPr>
        <w:t>омплексны</w:t>
      </w:r>
      <w:r w:rsidR="002B3DAC">
        <w:rPr>
          <w:rFonts w:ascii="Arial" w:hAnsi="Arial" w:cs="Arial"/>
          <w:color w:val="000000"/>
        </w:rPr>
        <w:t>м</w:t>
      </w:r>
      <w:r w:rsidR="002B3DAC" w:rsidRPr="00F227C8">
        <w:rPr>
          <w:rFonts w:ascii="Arial" w:hAnsi="Arial" w:cs="Arial"/>
          <w:color w:val="000000"/>
        </w:rPr>
        <w:t xml:space="preserve"> гидродинамически</w:t>
      </w:r>
      <w:r w:rsidR="002B3DAC">
        <w:rPr>
          <w:rFonts w:ascii="Arial" w:hAnsi="Arial" w:cs="Arial"/>
          <w:color w:val="000000"/>
        </w:rPr>
        <w:t>м</w:t>
      </w:r>
      <w:r w:rsidR="002B3DAC" w:rsidRPr="00F227C8">
        <w:rPr>
          <w:rFonts w:ascii="Arial" w:hAnsi="Arial" w:cs="Arial"/>
          <w:color w:val="000000"/>
        </w:rPr>
        <w:t xml:space="preserve"> исследовани</w:t>
      </w:r>
      <w:r w:rsidR="002B3DAC">
        <w:rPr>
          <w:rFonts w:ascii="Arial" w:hAnsi="Arial" w:cs="Arial"/>
          <w:color w:val="000000"/>
        </w:rPr>
        <w:t>ям</w:t>
      </w:r>
      <w:r w:rsidR="002B3DAC" w:rsidRPr="00F227C8">
        <w:rPr>
          <w:rFonts w:ascii="Arial" w:hAnsi="Arial" w:cs="Arial"/>
          <w:color w:val="000000"/>
        </w:rPr>
        <w:t xml:space="preserve"> скважин на Куюмбинском, Терско-Камовском лицензионных участках</w:t>
      </w:r>
      <w:r w:rsidRPr="00BC61DB">
        <w:rPr>
          <w:rFonts w:ascii="Arial" w:hAnsi="Arial" w:cs="Arial"/>
          <w:kern w:val="28"/>
        </w:rPr>
        <w:t>. Предпочтение при отборе будет отдано</w:t>
      </w:r>
      <w:r w:rsidRPr="009567AD">
        <w:rPr>
          <w:rFonts w:ascii="Arial" w:hAnsi="Arial" w:cs="Arial"/>
          <w:kern w:val="28"/>
        </w:rPr>
        <w:t xml:space="preserve"> </w:t>
      </w:r>
      <w:r w:rsidRPr="00383A42">
        <w:rPr>
          <w:rFonts w:ascii="Arial" w:hAnsi="Arial" w:cs="Arial"/>
          <w:kern w:val="28"/>
        </w:rPr>
        <w:t xml:space="preserve">контрагентам, предложившим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>Формой 5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BC61DB">
        <w:rPr>
          <w:rFonts w:ascii="Arial" w:hAnsi="Arial" w:cs="Arial"/>
          <w:kern w:val="28"/>
        </w:rPr>
        <w:t>6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916BE0">
        <w:rPr>
          <w:rFonts w:ascii="Arial" w:hAnsi="Arial" w:cs="Arial"/>
          <w:kern w:val="28"/>
        </w:rPr>
        <w:t>8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9567AD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5961E8">
        <w:rPr>
          <w:rFonts w:ascii="Arial" w:hAnsi="Arial" w:cs="Arial"/>
          <w:kern w:val="28"/>
        </w:rPr>
        <w:t xml:space="preserve">После 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т.ч.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>
        <w:rPr>
          <w:rFonts w:ascii="Arial" w:hAnsi="Arial" w:cs="Arial"/>
          <w:kern w:val="28"/>
        </w:rPr>
        <w:t xml:space="preserve">весь перечень </w:t>
      </w:r>
      <w:r w:rsidRPr="009567AD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354F52">
        <w:rPr>
          <w:rFonts w:ascii="Arial" w:hAnsi="Arial" w:cs="Arial"/>
          <w:kern w:val="28"/>
        </w:rPr>
        <w:t>31.12.2014 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CB353A">
        <w:rPr>
          <w:rFonts w:ascii="Arial" w:hAnsi="Arial" w:cs="Arial"/>
          <w:kern w:val="28"/>
        </w:rPr>
        <w:t xml:space="preserve">следующий </w:t>
      </w:r>
      <w:r w:rsidRPr="00CB353A">
        <w:rPr>
          <w:rFonts w:ascii="Arial" w:hAnsi="Arial" w:cs="Arial"/>
          <w:kern w:val="28"/>
        </w:rPr>
        <w:t>комплект документов:</w:t>
      </w:r>
    </w:p>
    <w:p w:rsidR="001A2E63" w:rsidRPr="001A2E63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1A2E63">
        <w:rPr>
          <w:rFonts w:ascii="Arial" w:hAnsi="Arial" w:cs="Arial"/>
          <w:b/>
          <w:kern w:val="28"/>
        </w:rPr>
        <w:t>Техническая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 xml:space="preserve">договора </w:t>
      </w:r>
      <w:r w:rsidR="001A2E63">
        <w:rPr>
          <w:rFonts w:ascii="Arial" w:hAnsi="Arial" w:cs="Arial"/>
          <w:kern w:val="28"/>
        </w:rPr>
        <w:t xml:space="preserve">(без стоимости) </w:t>
      </w:r>
      <w:r w:rsidR="009567AD" w:rsidRPr="00321034">
        <w:rPr>
          <w:rFonts w:ascii="Arial" w:hAnsi="Arial" w:cs="Arial"/>
          <w:kern w:val="28"/>
        </w:rPr>
        <w:t>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113654">
        <w:rPr>
          <w:rFonts w:ascii="Arial" w:hAnsi="Arial" w:cs="Arial"/>
          <w:kern w:val="28"/>
        </w:rPr>
        <w:t>4</w:t>
      </w:r>
      <w:r w:rsidR="009567AD" w:rsidRPr="002951EB">
        <w:rPr>
          <w:rFonts w:ascii="Arial" w:hAnsi="Arial" w:cs="Arial"/>
          <w:kern w:val="28"/>
        </w:rPr>
        <w:t>);</w:t>
      </w:r>
    </w:p>
    <w:p w:rsidR="005A3175" w:rsidRDefault="005A317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916BE0">
        <w:rPr>
          <w:rFonts w:ascii="Arial" w:hAnsi="Arial" w:cs="Arial"/>
          <w:kern w:val="28"/>
        </w:rPr>
        <w:t>7</w:t>
      </w:r>
      <w:r w:rsidR="007C6A87">
        <w:rPr>
          <w:rFonts w:ascii="Arial" w:hAnsi="Arial" w:cs="Arial"/>
          <w:kern w:val="28"/>
        </w:rPr>
        <w:t>);</w:t>
      </w:r>
    </w:p>
    <w:p w:rsidR="00620626" w:rsidRPr="009567AD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lastRenderedPageBreak/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916BE0">
        <w:rPr>
          <w:rFonts w:ascii="Arial" w:hAnsi="Arial" w:cs="Arial"/>
          <w:kern w:val="28"/>
        </w:rPr>
        <w:t>9</w:t>
      </w:r>
      <w:r>
        <w:rPr>
          <w:rFonts w:ascii="Arial" w:hAnsi="Arial" w:cs="Arial"/>
          <w:kern w:val="28"/>
        </w:rPr>
        <w:t>).</w:t>
      </w:r>
    </w:p>
    <w:p w:rsidR="001A2E63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1A2E63">
        <w:rPr>
          <w:rFonts w:ascii="Arial" w:hAnsi="Arial" w:cs="Arial"/>
          <w:b/>
          <w:kern w:val="28"/>
        </w:rPr>
        <w:t>Коммерческая часть:</w:t>
      </w:r>
    </w:p>
    <w:p w:rsidR="001A2E63" w:rsidRPr="001A2E63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9567AD">
        <w:rPr>
          <w:rFonts w:ascii="Arial" w:hAnsi="Arial" w:cs="Arial"/>
          <w:kern w:val="28"/>
        </w:rPr>
        <w:t xml:space="preserve">предложение о заключении </w:t>
      </w:r>
      <w:r w:rsidRPr="00321034">
        <w:rPr>
          <w:rFonts w:ascii="Arial" w:hAnsi="Arial" w:cs="Arial"/>
          <w:kern w:val="28"/>
        </w:rPr>
        <w:t xml:space="preserve">договора </w:t>
      </w:r>
      <w:r>
        <w:rPr>
          <w:rFonts w:ascii="Arial" w:hAnsi="Arial" w:cs="Arial"/>
          <w:kern w:val="28"/>
        </w:rPr>
        <w:t xml:space="preserve">(со стоимостью) </w:t>
      </w:r>
      <w:r w:rsidRPr="00321034">
        <w:rPr>
          <w:rFonts w:ascii="Arial" w:hAnsi="Arial" w:cs="Arial"/>
          <w:kern w:val="28"/>
        </w:rPr>
        <w:t>(</w:t>
      </w:r>
      <w:r w:rsidRPr="002951EB">
        <w:rPr>
          <w:rFonts w:ascii="Arial" w:hAnsi="Arial" w:cs="Arial"/>
          <w:kern w:val="28"/>
        </w:rPr>
        <w:t>Форма 3)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736D7">
        <w:rPr>
          <w:rFonts w:ascii="Arial" w:hAnsi="Arial" w:cs="Arial"/>
          <w:kern w:val="28"/>
        </w:rPr>
        <w:t xml:space="preserve">- </w:t>
      </w:r>
      <w:r w:rsidR="009567AD" w:rsidRPr="00F736D7">
        <w:rPr>
          <w:rFonts w:ascii="Arial" w:hAnsi="Arial" w:cs="Arial"/>
          <w:kern w:val="28"/>
        </w:rPr>
        <w:t xml:space="preserve">заполненная Таблица цен (Форма </w:t>
      </w:r>
      <w:r w:rsidR="0022647D">
        <w:rPr>
          <w:rFonts w:ascii="Arial" w:hAnsi="Arial" w:cs="Arial"/>
          <w:kern w:val="28"/>
        </w:rPr>
        <w:t>5</w:t>
      </w:r>
      <w:r w:rsidR="009567AD" w:rsidRPr="00F736D7">
        <w:rPr>
          <w:rFonts w:ascii="Arial" w:hAnsi="Arial" w:cs="Arial"/>
          <w:kern w:val="28"/>
        </w:rPr>
        <w:t xml:space="preserve">) в соответствии с Требованиями к предмету оферты </w:t>
      </w:r>
      <w:r w:rsidR="009B2402" w:rsidRPr="00F736D7">
        <w:rPr>
          <w:rFonts w:ascii="Arial" w:hAnsi="Arial" w:cs="Arial"/>
          <w:kern w:val="28"/>
        </w:rPr>
        <w:t>(техническим</w:t>
      </w:r>
      <w:r w:rsidR="0022647D">
        <w:rPr>
          <w:rFonts w:ascii="Arial" w:hAnsi="Arial" w:cs="Arial"/>
          <w:kern w:val="28"/>
        </w:rPr>
        <w:t xml:space="preserve"> задани</w:t>
      </w:r>
      <w:r w:rsidR="00ED3C61">
        <w:rPr>
          <w:rFonts w:ascii="Arial" w:hAnsi="Arial" w:cs="Arial"/>
          <w:kern w:val="28"/>
        </w:rPr>
        <w:t>е</w:t>
      </w:r>
      <w:r w:rsidR="009B2402" w:rsidRPr="00F736D7">
        <w:rPr>
          <w:rFonts w:ascii="Arial" w:hAnsi="Arial" w:cs="Arial"/>
          <w:kern w:val="28"/>
        </w:rPr>
        <w:t xml:space="preserve">м) </w:t>
      </w:r>
      <w:r w:rsidR="009567AD" w:rsidRPr="00F736D7">
        <w:rPr>
          <w:rFonts w:ascii="Arial" w:hAnsi="Arial" w:cs="Arial"/>
          <w:kern w:val="28"/>
        </w:rPr>
        <w:t xml:space="preserve">(Форма </w:t>
      </w:r>
      <w:r w:rsidR="0022647D">
        <w:rPr>
          <w:rFonts w:ascii="Arial" w:hAnsi="Arial" w:cs="Arial"/>
          <w:kern w:val="28"/>
        </w:rPr>
        <w:t>6</w:t>
      </w:r>
      <w:r w:rsidR="006C22C8" w:rsidRPr="00F736D7">
        <w:rPr>
          <w:rFonts w:ascii="Arial" w:hAnsi="Arial" w:cs="Arial"/>
          <w:kern w:val="28"/>
        </w:rPr>
        <w:t>).</w:t>
      </w:r>
    </w:p>
    <w:p w:rsidR="009567AD" w:rsidRPr="009B2402" w:rsidRDefault="0050279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="009567AD"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 согласованного в Приложении к Договору опциона.</w:t>
      </w:r>
      <w:r w:rsidR="009B2402">
        <w:rPr>
          <w:rFonts w:ascii="Arial" w:hAnsi="Arial" w:cs="Arial"/>
          <w:kern w:val="28"/>
        </w:rPr>
        <w:t xml:space="preserve"> Опцион составляет +</w:t>
      </w:r>
      <w:r w:rsidR="009B2402" w:rsidRPr="009B2402">
        <w:rPr>
          <w:rFonts w:ascii="Arial" w:hAnsi="Arial" w:cs="Arial"/>
          <w:kern w:val="28"/>
        </w:rPr>
        <w:t>/</w:t>
      </w:r>
      <w:r w:rsidR="009B2402">
        <w:rPr>
          <w:rFonts w:ascii="Arial" w:hAnsi="Arial" w:cs="Arial"/>
          <w:kern w:val="28"/>
        </w:rPr>
        <w:t>-50%.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 опционом понимается право </w:t>
      </w:r>
      <w:r w:rsidR="00B32300">
        <w:rPr>
          <w:rFonts w:ascii="Arial" w:hAnsi="Arial" w:cs="Arial"/>
          <w:kern w:val="28"/>
        </w:rPr>
        <w:t>заказчика</w:t>
      </w:r>
      <w:r w:rsidRPr="009567AD">
        <w:rPr>
          <w:rFonts w:ascii="Arial" w:hAnsi="Arial" w:cs="Arial"/>
          <w:kern w:val="28"/>
        </w:rPr>
        <w:t xml:space="preserve"> уменьшать (-) или увеличивать (+)</w:t>
      </w:r>
      <w:r w:rsidR="0029080B">
        <w:rPr>
          <w:rFonts w:ascii="Arial" w:hAnsi="Arial" w:cs="Arial"/>
          <w:kern w:val="28"/>
        </w:rPr>
        <w:t xml:space="preserve"> объем</w:t>
      </w:r>
      <w:r w:rsidRPr="009567AD">
        <w:rPr>
          <w:rFonts w:ascii="Arial" w:hAnsi="Arial" w:cs="Arial"/>
          <w:kern w:val="28"/>
        </w:rPr>
        <w:t xml:space="preserve"> выполняемых работ / оказываемых услуг в пределах согласованного количества без изменения остальных условий, в том числе без изменения цен, сроков </w:t>
      </w:r>
      <w:r w:rsidR="009B2402">
        <w:rPr>
          <w:rFonts w:ascii="Arial" w:hAnsi="Arial" w:cs="Arial"/>
          <w:kern w:val="28"/>
        </w:rPr>
        <w:t>оказания услуг</w:t>
      </w:r>
      <w:r w:rsidRPr="009567AD">
        <w:rPr>
          <w:rFonts w:ascii="Arial" w:hAnsi="Arial" w:cs="Arial"/>
          <w:kern w:val="28"/>
        </w:rPr>
        <w:t xml:space="preserve">, согласованных Сторонами в </w:t>
      </w:r>
      <w:r w:rsidRPr="00DC6310">
        <w:rPr>
          <w:rFonts w:ascii="Arial" w:hAnsi="Arial" w:cs="Arial"/>
          <w:kern w:val="28"/>
        </w:rPr>
        <w:t xml:space="preserve">Приложениях </w:t>
      </w:r>
      <w:r w:rsidR="00DC6310" w:rsidRPr="00DC6310">
        <w:rPr>
          <w:rFonts w:ascii="Arial" w:hAnsi="Arial" w:cs="Arial"/>
          <w:kern w:val="28"/>
        </w:rPr>
        <w:t>к договору</w:t>
      </w:r>
      <w:r w:rsidRPr="00DC631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Начало приема оферт – «</w:t>
      </w:r>
      <w:r w:rsidR="002210B8">
        <w:rPr>
          <w:rFonts w:ascii="Arial" w:hAnsi="Arial" w:cs="Arial"/>
          <w:b/>
          <w:bCs/>
          <w:kern w:val="28"/>
        </w:rPr>
        <w:t>2</w:t>
      </w:r>
      <w:r w:rsidR="00E27E3C">
        <w:rPr>
          <w:rFonts w:ascii="Arial" w:hAnsi="Arial" w:cs="Arial"/>
          <w:b/>
          <w:bCs/>
          <w:kern w:val="28"/>
        </w:rPr>
        <w:t>9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E27E3C">
        <w:rPr>
          <w:rFonts w:ascii="Arial" w:hAnsi="Arial" w:cs="Arial"/>
          <w:b/>
          <w:bCs/>
          <w:kern w:val="28"/>
        </w:rPr>
        <w:t>сентября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DC6310">
        <w:rPr>
          <w:rFonts w:ascii="Arial" w:hAnsi="Arial" w:cs="Arial"/>
          <w:b/>
          <w:bCs/>
          <w:kern w:val="28"/>
        </w:rPr>
        <w:t>14</w:t>
      </w:r>
      <w:r w:rsidRPr="00DC6310">
        <w:rPr>
          <w:rFonts w:ascii="Arial" w:hAnsi="Arial" w:cs="Arial"/>
          <w:b/>
          <w:bCs/>
          <w:kern w:val="28"/>
        </w:rPr>
        <w:t>:</w:t>
      </w:r>
      <w:r w:rsidR="00E67CD2" w:rsidRPr="00DC6310">
        <w:rPr>
          <w:rFonts w:ascii="Arial" w:hAnsi="Arial" w:cs="Arial"/>
          <w:b/>
          <w:bCs/>
          <w:kern w:val="28"/>
        </w:rPr>
        <w:t>00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E27E3C">
        <w:rPr>
          <w:rFonts w:ascii="Arial" w:hAnsi="Arial" w:cs="Arial"/>
          <w:b/>
          <w:bCs/>
          <w:kern w:val="28"/>
        </w:rPr>
        <w:t>13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E27E3C">
        <w:rPr>
          <w:rFonts w:ascii="Arial" w:hAnsi="Arial" w:cs="Arial"/>
          <w:b/>
          <w:bCs/>
          <w:kern w:val="28"/>
        </w:rPr>
        <w:t>октября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D56D4D">
        <w:rPr>
          <w:rFonts w:ascii="Arial" w:hAnsi="Arial" w:cs="Arial"/>
          <w:b/>
          <w:bCs/>
          <w:kern w:val="28"/>
        </w:rPr>
        <w:t>декабря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Pr="009567AD">
        <w:rPr>
          <w:rFonts w:ascii="Arial" w:hAnsi="Arial" w:cs="Arial"/>
          <w:kern w:val="28"/>
        </w:rPr>
        <w:t xml:space="preserve"> оферт.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hyperlink r:id="rId7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BE2614">
        <w:rPr>
          <w:rFonts w:ascii="Arial" w:hAnsi="Arial" w:cs="Arial"/>
          <w:b/>
          <w:bCs/>
          <w:kern w:val="28"/>
        </w:rPr>
        <w:t>1</w:t>
      </w:r>
      <w:r w:rsidR="00916BE0">
        <w:rPr>
          <w:rFonts w:ascii="Arial" w:hAnsi="Arial" w:cs="Arial"/>
          <w:b/>
          <w:bCs/>
          <w:kern w:val="28"/>
        </w:rPr>
        <w:t>0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«Славнефть»-Мегионнефтегаз»,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>орма 1</w:t>
      </w:r>
      <w:r w:rsidR="00916BE0">
        <w:rPr>
          <w:rFonts w:ascii="Arial" w:hAnsi="Arial" w:cs="Arial"/>
          <w:kern w:val="28"/>
        </w:rPr>
        <w:t>0</w:t>
      </w:r>
      <w:r w:rsidR="00A01418">
        <w:rPr>
          <w:rFonts w:ascii="Arial" w:hAnsi="Arial" w:cs="Arial"/>
          <w:kern w:val="28"/>
        </w:rPr>
        <w:t>).</w:t>
      </w:r>
    </w:p>
    <w:p w:rsidR="009567AD" w:rsidRPr="00587F4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587F4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587F4F">
        <w:rPr>
          <w:rFonts w:ascii="Arial" w:hAnsi="Arial" w:cs="Arial"/>
          <w:b/>
          <w:kern w:val="28"/>
        </w:rPr>
        <w:t>четыре</w:t>
      </w:r>
      <w:r w:rsidRPr="00587F4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587F4F">
        <w:rPr>
          <w:rFonts w:ascii="Arial" w:hAnsi="Arial" w:cs="Arial"/>
          <w:b/>
          <w:kern w:val="28"/>
        </w:rPr>
        <w:t>два</w:t>
      </w:r>
      <w:r w:rsidRPr="00587F4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587F4F">
        <w:rPr>
          <w:rFonts w:ascii="Arial" w:hAnsi="Arial" w:cs="Arial"/>
          <w:b/>
          <w:kern w:val="28"/>
        </w:rPr>
        <w:t>ат</w:t>
      </w:r>
      <w:r w:rsidRPr="00587F4F">
        <w:rPr>
          <w:rFonts w:ascii="Arial" w:hAnsi="Arial" w:cs="Arial"/>
          <w:b/>
          <w:kern w:val="28"/>
        </w:rPr>
        <w:t xml:space="preserve"> </w:t>
      </w:r>
      <w:r w:rsidR="00A646BF" w:rsidRPr="00587F4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587F4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587F4F">
        <w:rPr>
          <w:rFonts w:ascii="Arial" w:hAnsi="Arial" w:cs="Arial"/>
          <w:b/>
          <w:kern w:val="28"/>
        </w:rPr>
        <w:t xml:space="preserve"> и </w:t>
      </w:r>
      <w:r w:rsidR="004F2456" w:rsidRPr="00587F4F">
        <w:rPr>
          <w:rFonts w:ascii="Arial" w:hAnsi="Arial" w:cs="Arial"/>
          <w:b/>
          <w:kern w:val="28"/>
        </w:rPr>
        <w:t>два конверта содержа</w:t>
      </w:r>
      <w:r w:rsidR="00A646BF" w:rsidRPr="00587F4F">
        <w:rPr>
          <w:rFonts w:ascii="Arial" w:hAnsi="Arial" w:cs="Arial"/>
          <w:b/>
          <w:kern w:val="28"/>
        </w:rPr>
        <w:t>т коммерческую часть оферты</w:t>
      </w:r>
      <w:r w:rsidR="004F2456" w:rsidRPr="00587F4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587F4F">
        <w:rPr>
          <w:rFonts w:ascii="Arial" w:hAnsi="Arial" w:cs="Arial"/>
          <w:b/>
          <w:kern w:val="28"/>
        </w:rPr>
        <w:t xml:space="preserve">. </w:t>
      </w:r>
      <w:r w:rsidRPr="00587F4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587F4F">
        <w:rPr>
          <w:rFonts w:ascii="Arial" w:hAnsi="Arial" w:cs="Arial"/>
          <w:b/>
          <w:kern w:val="28"/>
        </w:rPr>
        <w:t xml:space="preserve"> В конверт с пометкой «Копия» вкладывается  копии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lastRenderedPageBreak/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позднее, </w:t>
      </w:r>
      <w:r w:rsidRPr="00713A67">
        <w:rPr>
          <w:rFonts w:ascii="Arial" w:hAnsi="Arial" w:cs="Arial"/>
          <w:kern w:val="28"/>
        </w:rPr>
        <w:t>«</w:t>
      </w:r>
      <w:r w:rsidR="008771F7">
        <w:rPr>
          <w:rFonts w:ascii="Arial" w:hAnsi="Arial" w:cs="Arial"/>
          <w:kern w:val="28"/>
        </w:rPr>
        <w:t>0</w:t>
      </w:r>
      <w:r w:rsidR="00E27E3C">
        <w:rPr>
          <w:rFonts w:ascii="Arial" w:hAnsi="Arial" w:cs="Arial"/>
          <w:kern w:val="28"/>
        </w:rPr>
        <w:t>8</w:t>
      </w:r>
      <w:r w:rsidRPr="00713A67">
        <w:rPr>
          <w:rFonts w:ascii="Arial" w:hAnsi="Arial" w:cs="Arial"/>
          <w:kern w:val="28"/>
        </w:rPr>
        <w:t xml:space="preserve">» </w:t>
      </w:r>
      <w:r w:rsidR="00E27E3C">
        <w:rPr>
          <w:rFonts w:ascii="Arial" w:hAnsi="Arial" w:cs="Arial"/>
          <w:kern w:val="28"/>
        </w:rPr>
        <w:t>октября</w:t>
      </w:r>
      <w:r w:rsidR="005D45C1">
        <w:rPr>
          <w:rFonts w:ascii="Arial" w:hAnsi="Arial" w:cs="Arial"/>
          <w:kern w:val="28"/>
        </w:rPr>
        <w:t xml:space="preserve"> 2014 </w:t>
      </w:r>
      <w:r w:rsidRPr="009567AD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9567AD" w:rsidRPr="00383A42" w:rsidRDefault="003802B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Васильев Сергей Валерьевич</w:t>
      </w:r>
      <w:r w:rsidR="00921FA5" w:rsidRPr="0018786C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н</w:t>
      </w:r>
      <w:r w:rsidRPr="009F6AE0">
        <w:rPr>
          <w:rFonts w:ascii="Arial" w:hAnsi="Arial" w:cs="Arial"/>
          <w:kern w:val="28"/>
        </w:rPr>
        <w:t xml:space="preserve">ачальник </w:t>
      </w:r>
      <w:r>
        <w:rPr>
          <w:rFonts w:ascii="Arial" w:hAnsi="Arial" w:cs="Arial"/>
          <w:kern w:val="28"/>
        </w:rPr>
        <w:t>технологического отдела по разработке нефтяных и газовых месторождений</w:t>
      </w:r>
      <w:r w:rsidR="00921FA5" w:rsidRPr="0018786C">
        <w:rPr>
          <w:rFonts w:ascii="Arial" w:hAnsi="Arial" w:cs="Arial"/>
          <w:kern w:val="28"/>
        </w:rPr>
        <w:t>, тел. (391) 266-</w:t>
      </w:r>
      <w:r w:rsidR="00921FA5" w:rsidRPr="00383A42">
        <w:rPr>
          <w:rFonts w:ascii="Arial" w:hAnsi="Arial" w:cs="Arial"/>
          <w:kern w:val="28"/>
        </w:rPr>
        <w:t>87-20 доб. 2</w:t>
      </w:r>
      <w:r>
        <w:rPr>
          <w:rFonts w:ascii="Arial" w:hAnsi="Arial" w:cs="Arial"/>
          <w:kern w:val="28"/>
        </w:rPr>
        <w:t>018</w:t>
      </w:r>
      <w:r w:rsidR="00921FA5" w:rsidRPr="00383A42">
        <w:rPr>
          <w:rFonts w:ascii="Arial" w:hAnsi="Arial" w:cs="Arial"/>
          <w:kern w:val="28"/>
        </w:rPr>
        <w:t xml:space="preserve">, </w:t>
      </w:r>
      <w:r w:rsidR="00205245" w:rsidRPr="00205245">
        <w:rPr>
          <w:rFonts w:ascii="Arial" w:hAnsi="Arial" w:cs="Arial"/>
        </w:rPr>
        <w:t>VasilyevSV@slavneft-kng.ru</w:t>
      </w:r>
      <w:r w:rsidR="00383A42" w:rsidRPr="00383A42">
        <w:rPr>
          <w:rFonts w:ascii="Arial" w:hAnsi="Arial" w:cs="Arial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AB007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8" w:history="1">
        <w:r w:rsidRPr="00AB0072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AB0072">
        <w:rPr>
          <w:rFonts w:ascii="Arial" w:hAnsi="Arial" w:cs="Arial"/>
          <w:kern w:val="28"/>
        </w:rPr>
        <w:t>.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 xml:space="preserve">ОАО «НГК «Славнефть» </w:t>
      </w:r>
      <w:hyperlink r:id="rId9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Директор департамента закупки услуг</w:t>
      </w:r>
      <w:r w:rsidR="009567AD" w:rsidRPr="009567AD">
        <w:rPr>
          <w:rFonts w:ascii="Arial" w:hAnsi="Arial" w:cs="Arial"/>
          <w:kern w:val="28"/>
        </w:rPr>
        <w:tab/>
        <w:t>____________________</w:t>
      </w:r>
      <w:r>
        <w:rPr>
          <w:rFonts w:ascii="Arial" w:hAnsi="Arial" w:cs="Arial"/>
          <w:kern w:val="28"/>
        </w:rPr>
        <w:t xml:space="preserve">         </w:t>
      </w:r>
      <w:r w:rsidR="009567AD" w:rsidRPr="009567AD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И.Е. Левагин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Рук</w:t>
      </w:r>
      <w:r w:rsidR="005020BB">
        <w:rPr>
          <w:rFonts w:ascii="Arial" w:hAnsi="Arial" w:cs="Arial"/>
          <w:kern w:val="28"/>
        </w:rPr>
        <w:t xml:space="preserve">оводитель Тендерного комитета         </w:t>
      </w:r>
      <w:r w:rsidRPr="009567AD">
        <w:rPr>
          <w:rFonts w:ascii="Arial" w:hAnsi="Arial" w:cs="Arial"/>
          <w:kern w:val="28"/>
        </w:rPr>
        <w:t xml:space="preserve">____________________ </w:t>
      </w:r>
      <w:r w:rsidR="005020BB">
        <w:rPr>
          <w:rFonts w:ascii="Arial" w:hAnsi="Arial" w:cs="Arial"/>
          <w:kern w:val="28"/>
        </w:rPr>
        <w:t xml:space="preserve">          Н.В. 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EF53C7">
      <w:footerReference w:type="default" r:id="rId11"/>
      <w:pgSz w:w="12240" w:h="15840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604" w:rsidRDefault="00C51604" w:rsidP="00EF53C7">
      <w:pPr>
        <w:spacing w:after="0" w:line="240" w:lineRule="auto"/>
      </w:pPr>
      <w:r>
        <w:separator/>
      </w:r>
    </w:p>
  </w:endnote>
  <w:endnote w:type="continuationSeparator" w:id="0">
    <w:p w:rsidR="00C51604" w:rsidRDefault="00C51604" w:rsidP="00EF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2C0">
          <w:rPr>
            <w:noProof/>
          </w:rPr>
          <w:t>2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604" w:rsidRDefault="00C51604" w:rsidP="00EF53C7">
      <w:pPr>
        <w:spacing w:after="0" w:line="240" w:lineRule="auto"/>
      </w:pPr>
      <w:r>
        <w:separator/>
      </w:r>
    </w:p>
  </w:footnote>
  <w:footnote w:type="continuationSeparator" w:id="0">
    <w:p w:rsidR="00C51604" w:rsidRDefault="00C51604" w:rsidP="00EF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614C3"/>
    <w:rsid w:val="00067D7B"/>
    <w:rsid w:val="00076D58"/>
    <w:rsid w:val="00097296"/>
    <w:rsid w:val="000B5082"/>
    <w:rsid w:val="000C02FB"/>
    <w:rsid w:val="000D3FDE"/>
    <w:rsid w:val="000F0E13"/>
    <w:rsid w:val="00112ED0"/>
    <w:rsid w:val="00113654"/>
    <w:rsid w:val="001555A9"/>
    <w:rsid w:val="0018786C"/>
    <w:rsid w:val="001A2E63"/>
    <w:rsid w:val="001A6BA0"/>
    <w:rsid w:val="001B379A"/>
    <w:rsid w:val="001E7CE7"/>
    <w:rsid w:val="001F2481"/>
    <w:rsid w:val="001F7719"/>
    <w:rsid w:val="00201AEC"/>
    <w:rsid w:val="00205245"/>
    <w:rsid w:val="002210B8"/>
    <w:rsid w:val="0022647D"/>
    <w:rsid w:val="00264FDA"/>
    <w:rsid w:val="00265DA7"/>
    <w:rsid w:val="0029080B"/>
    <w:rsid w:val="00292A87"/>
    <w:rsid w:val="002951EB"/>
    <w:rsid w:val="002B01CB"/>
    <w:rsid w:val="002B3DAC"/>
    <w:rsid w:val="002B7C2C"/>
    <w:rsid w:val="00321034"/>
    <w:rsid w:val="00321422"/>
    <w:rsid w:val="00354F52"/>
    <w:rsid w:val="00376556"/>
    <w:rsid w:val="003802B2"/>
    <w:rsid w:val="00383A42"/>
    <w:rsid w:val="003A7854"/>
    <w:rsid w:val="00433779"/>
    <w:rsid w:val="0044278D"/>
    <w:rsid w:val="00464E49"/>
    <w:rsid w:val="004B4CFB"/>
    <w:rsid w:val="004F020F"/>
    <w:rsid w:val="004F2456"/>
    <w:rsid w:val="005020BB"/>
    <w:rsid w:val="00502799"/>
    <w:rsid w:val="00505FF1"/>
    <w:rsid w:val="005218C9"/>
    <w:rsid w:val="00561B9D"/>
    <w:rsid w:val="00561DFC"/>
    <w:rsid w:val="0057220D"/>
    <w:rsid w:val="0058482A"/>
    <w:rsid w:val="00587F4F"/>
    <w:rsid w:val="005961E8"/>
    <w:rsid w:val="005A3175"/>
    <w:rsid w:val="005A659B"/>
    <w:rsid w:val="005B2F59"/>
    <w:rsid w:val="005C2310"/>
    <w:rsid w:val="005D45C1"/>
    <w:rsid w:val="00606E85"/>
    <w:rsid w:val="0061470C"/>
    <w:rsid w:val="00620626"/>
    <w:rsid w:val="006457C5"/>
    <w:rsid w:val="00655B27"/>
    <w:rsid w:val="006B3C16"/>
    <w:rsid w:val="006C22C8"/>
    <w:rsid w:val="006F09F0"/>
    <w:rsid w:val="00712765"/>
    <w:rsid w:val="00713A67"/>
    <w:rsid w:val="00726DE1"/>
    <w:rsid w:val="00736929"/>
    <w:rsid w:val="007C6A87"/>
    <w:rsid w:val="007E48F0"/>
    <w:rsid w:val="00814AB3"/>
    <w:rsid w:val="0082188D"/>
    <w:rsid w:val="008437A2"/>
    <w:rsid w:val="008771F7"/>
    <w:rsid w:val="008B7CF4"/>
    <w:rsid w:val="008C6800"/>
    <w:rsid w:val="008D7623"/>
    <w:rsid w:val="00916BE0"/>
    <w:rsid w:val="00921FA5"/>
    <w:rsid w:val="009567AD"/>
    <w:rsid w:val="009663FD"/>
    <w:rsid w:val="009A2754"/>
    <w:rsid w:val="009B2402"/>
    <w:rsid w:val="009D2D3B"/>
    <w:rsid w:val="009F06D5"/>
    <w:rsid w:val="00A01418"/>
    <w:rsid w:val="00A646BF"/>
    <w:rsid w:val="00AB0072"/>
    <w:rsid w:val="00B049E3"/>
    <w:rsid w:val="00B32300"/>
    <w:rsid w:val="00B46996"/>
    <w:rsid w:val="00B628D6"/>
    <w:rsid w:val="00BB4A05"/>
    <w:rsid w:val="00BB5A2D"/>
    <w:rsid w:val="00BB71D0"/>
    <w:rsid w:val="00BC61DB"/>
    <w:rsid w:val="00BE2614"/>
    <w:rsid w:val="00C120F1"/>
    <w:rsid w:val="00C16977"/>
    <w:rsid w:val="00C43FA0"/>
    <w:rsid w:val="00C4596E"/>
    <w:rsid w:val="00C51604"/>
    <w:rsid w:val="00C72D59"/>
    <w:rsid w:val="00C7665D"/>
    <w:rsid w:val="00CB353A"/>
    <w:rsid w:val="00D56D4D"/>
    <w:rsid w:val="00DB2361"/>
    <w:rsid w:val="00DC6310"/>
    <w:rsid w:val="00DD31BB"/>
    <w:rsid w:val="00DD782D"/>
    <w:rsid w:val="00DF22F3"/>
    <w:rsid w:val="00E27E3C"/>
    <w:rsid w:val="00E3593B"/>
    <w:rsid w:val="00E432CD"/>
    <w:rsid w:val="00E67CD2"/>
    <w:rsid w:val="00ED224F"/>
    <w:rsid w:val="00ED3C61"/>
    <w:rsid w:val="00EF53C7"/>
    <w:rsid w:val="00F227C8"/>
    <w:rsid w:val="00F440F6"/>
    <w:rsid w:val="00F736D7"/>
    <w:rsid w:val="00F81C0A"/>
    <w:rsid w:val="00F87FA5"/>
    <w:rsid w:val="00F909DE"/>
    <w:rsid w:val="00F92C42"/>
    <w:rsid w:val="00FA6E2B"/>
    <w:rsid w:val="00FB0823"/>
    <w:rsid w:val="00FC705F"/>
    <w:rsid w:val="00FE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tvinovaAA@slavneft-kn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otline@slavnef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166</cp:revision>
  <cp:lastPrinted>2014-09-29T03:03:00Z</cp:lastPrinted>
  <dcterms:created xsi:type="dcterms:W3CDTF">2014-07-29T05:55:00Z</dcterms:created>
  <dcterms:modified xsi:type="dcterms:W3CDTF">2014-09-29T03:05:00Z</dcterms:modified>
</cp:coreProperties>
</file>